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29" w:rsidRPr="001A6307" w:rsidRDefault="00FD7E29" w:rsidP="00FD7E29">
      <w:pPr>
        <w:jc w:val="center"/>
        <w:rPr>
          <w:rFonts w:ascii="Times New Roman" w:hAnsi="Times New Roman" w:cs="Times New Roman"/>
        </w:rPr>
      </w:pPr>
      <w:r w:rsidRPr="001A6307">
        <w:rPr>
          <w:rFonts w:ascii="Times New Roman" w:hAnsi="Times New Roman" w:cs="Times New Roman"/>
          <w:b/>
          <w:bCs/>
          <w:sz w:val="32"/>
          <w:szCs w:val="32"/>
        </w:rPr>
        <w:t>Elisabeth Munksgaard Fonden</w:t>
      </w:r>
    </w:p>
    <w:p w:rsidR="00FD7E29" w:rsidRPr="001A6307" w:rsidRDefault="00FD7E29">
      <w:pPr>
        <w:rPr>
          <w:rFonts w:ascii="Times New Roman" w:hAnsi="Times New Roman" w:cs="Times New Roman"/>
        </w:rPr>
      </w:pPr>
    </w:p>
    <w:tbl>
      <w:tblPr>
        <w:tblStyle w:val="Tabel-Gitter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3118"/>
        <w:gridCol w:w="6237"/>
      </w:tblGrid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FD7E29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7E29" w:rsidRPr="001A6307" w:rsidRDefault="00FD7E29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9" w:rsidRPr="001A6307" w:rsidRDefault="00FD7E29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24E" w:rsidRPr="001A6307" w:rsidRDefault="0058724E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A33B1D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Ansøgers navn og alder</w:t>
            </w:r>
          </w:p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724E" w:rsidRPr="001A6307" w:rsidRDefault="0058724E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Uddannelse og akademiske</w:t>
            </w: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grader</w:t>
            </w: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Stilling</w:t>
            </w:r>
          </w:p>
          <w:p w:rsidR="00BD43C9" w:rsidRPr="001A6307" w:rsidRDefault="00BD43C9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8724E" w:rsidRPr="001A6307" w:rsidRDefault="0058724E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Privatadresse, telefonnr.</w:t>
            </w: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og e-mail</w:t>
            </w: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Arbejdssted, telefonnr.</w:t>
            </w:r>
          </w:p>
          <w:p w:rsidR="00BF38D2" w:rsidRPr="001A6307" w:rsidRDefault="00BF38D2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og e-mail</w:t>
            </w:r>
          </w:p>
          <w:p w:rsidR="00BD43C9" w:rsidRPr="001A6307" w:rsidRDefault="00BD43C9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8724E" w:rsidRPr="001A6307" w:rsidRDefault="0058724E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Kortfattet </w:t>
            </w:r>
            <w:r w:rsidRPr="001A6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curriculum vitae</w:t>
            </w:r>
          </w:p>
          <w:p w:rsidR="00BF38D2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(kan eventuelt vedlægges som bilag)</w:t>
            </w:r>
          </w:p>
          <w:p w:rsidR="009F09A2" w:rsidRDefault="009F09A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9A2" w:rsidRPr="001A6307" w:rsidRDefault="009F09A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Pr="001A6307" w:rsidRDefault="003D3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8724E" w:rsidRPr="001A6307" w:rsidRDefault="00587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Formål/titel på projekt</w:t>
            </w:r>
          </w:p>
          <w:p w:rsidR="00817F38" w:rsidRDefault="0081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F38" w:rsidRPr="001A6307" w:rsidRDefault="0081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24E" w:rsidRPr="001A6307" w:rsidRDefault="00587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8724E" w:rsidRPr="001A6307" w:rsidRDefault="0058724E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 w:rsidP="00BF38D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Inden for hvilket fagområde</w:t>
            </w:r>
          </w:p>
          <w:p w:rsidR="00BF38D2" w:rsidRPr="001A6307" w:rsidRDefault="00BF38D2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søges der</w:t>
            </w:r>
          </w:p>
          <w:p w:rsidR="0058724E" w:rsidRDefault="0058724E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79" w:rsidRDefault="00D83679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79" w:rsidRPr="001A6307" w:rsidRDefault="00D83679" w:rsidP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D83679" w:rsidRDefault="00D8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 </w:t>
            </w:r>
            <w:proofErr w:type="spellStart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Forhist</w:t>
            </w:r>
            <w:proofErr w:type="spellEnd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. arkæologi        </w:t>
            </w: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 </w:t>
            </w:r>
            <w:proofErr w:type="spellStart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Klass</w:t>
            </w:r>
            <w:proofErr w:type="spellEnd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. arkæologi      </w:t>
            </w: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 </w:t>
            </w:r>
            <w:proofErr w:type="spellStart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Midd</w:t>
            </w:r>
            <w:proofErr w:type="spellEnd"/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. Arkæologi        </w:t>
            </w: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 Historie</w:t>
            </w:r>
          </w:p>
        </w:tc>
      </w:tr>
      <w:tr w:rsidR="00BF38D2" w:rsidRPr="001A6307" w:rsidTr="00FD7E29">
        <w:tc>
          <w:tcPr>
            <w:tcW w:w="1135" w:type="dxa"/>
          </w:tcPr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D2" w:rsidRPr="001A6307" w:rsidRDefault="00BF38D2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724E" w:rsidRPr="001A6307" w:rsidRDefault="0058724E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24E" w:rsidRPr="001A6307" w:rsidRDefault="00587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F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Ansøgt beløb</w:t>
            </w:r>
          </w:p>
        </w:tc>
        <w:tc>
          <w:tcPr>
            <w:tcW w:w="6237" w:type="dxa"/>
          </w:tcPr>
          <w:p w:rsidR="00D83679" w:rsidRDefault="00D8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D2" w:rsidRPr="001A6307" w:rsidRDefault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Kr.                              Beløbet forventes anvendt i perioden:   </w:t>
            </w:r>
          </w:p>
        </w:tc>
      </w:tr>
      <w:tr w:rsidR="00B90767" w:rsidRPr="001A6307" w:rsidTr="00FD7E29">
        <w:tc>
          <w:tcPr>
            <w:tcW w:w="1135" w:type="dxa"/>
          </w:tcPr>
          <w:p w:rsidR="0058724E" w:rsidRPr="001A6307" w:rsidRDefault="0058724E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67" w:rsidRPr="001A6307" w:rsidRDefault="00B90767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90767" w:rsidRPr="001A6307" w:rsidRDefault="00B90767" w:rsidP="00B9076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Søges der støtte fra anden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side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Er der bevilget støtte fra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anden side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Hvis ja, hvorfra og med 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hvilket beløb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Har ansøgeren fra Elisabeth Munksgaard Fonden modtaget støtte inden for de sidste 3 år, oplyses hvornår og med hvilket beløb</w:t>
            </w:r>
          </w:p>
          <w:p w:rsidR="00B90767" w:rsidRPr="001A6307" w:rsidRDefault="00B90767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Ansøgningen behandles kun såfremt tidligere bevillinger er afrapporteret til Fonden</w:t>
            </w:r>
          </w:p>
          <w:p w:rsidR="00BD43C9" w:rsidRPr="001A6307" w:rsidRDefault="00BD43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after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90767" w:rsidRPr="001A6307" w:rsidRDefault="00B90767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E03" w:rsidRPr="001A6307" w:rsidRDefault="00D11E03" w:rsidP="00D11E0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A6307">
              <w:rPr>
                <w:rFonts w:ascii="Times New Roman" w:hAnsi="Times New Roman" w:cs="Times New Roman"/>
                <w:sz w:val="24"/>
              </w:rPr>
              <w:t xml:space="preserve">   Ja                             </w:t>
            </w:r>
            <w:r w:rsidRPr="001A6307">
              <w:rPr>
                <w:rFonts w:ascii="Times New Roman" w:hAnsi="Times New Roman" w:cs="Times New Roman"/>
                <w:sz w:val="24"/>
              </w:rPr>
              <w:t>   Nej</w:t>
            </w:r>
          </w:p>
          <w:p w:rsidR="00D11E03" w:rsidRPr="001A6307" w:rsidRDefault="00D11E03" w:rsidP="00D11E0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4"/>
              </w:rPr>
            </w:pPr>
          </w:p>
          <w:p w:rsidR="00D11E03" w:rsidRPr="001A6307" w:rsidRDefault="00D11E03" w:rsidP="00D11E0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4"/>
              </w:rPr>
            </w:pPr>
            <w:r w:rsidRPr="001A6307">
              <w:rPr>
                <w:rFonts w:ascii="Times New Roman" w:hAnsi="Times New Roman" w:cs="Times New Roman"/>
                <w:sz w:val="24"/>
              </w:rPr>
              <w:t xml:space="preserve">   Ja                             </w:t>
            </w:r>
            <w:r w:rsidRPr="001A6307">
              <w:rPr>
                <w:rFonts w:ascii="Times New Roman" w:hAnsi="Times New Roman" w:cs="Times New Roman"/>
                <w:sz w:val="24"/>
              </w:rPr>
              <w:t>   Nej</w:t>
            </w:r>
          </w:p>
          <w:p w:rsidR="00D11E03" w:rsidRPr="001A6307" w:rsidRDefault="00D11E03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29" w:rsidRPr="001A6307" w:rsidTr="00FD7E29">
        <w:tc>
          <w:tcPr>
            <w:tcW w:w="1135" w:type="dxa"/>
          </w:tcPr>
          <w:p w:rsidR="0058724E" w:rsidRPr="001A6307" w:rsidRDefault="0058724E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9" w:rsidRPr="001A6307" w:rsidRDefault="00FD7E29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58724E" w:rsidRPr="001A6307" w:rsidRDefault="0058724E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29" w:rsidRDefault="00FD7E2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Kortfattet beskrivelse af formål/projekt i alment forståeligt sprog skal udarbejdes. Der orienteres om de perspektiver, resultaterne kan have. Udvidet projektansøgning (max 2 sider) kan vedlægges.</w:t>
            </w: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C9" w:rsidRPr="001A6307" w:rsidRDefault="003D3EC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29" w:rsidRPr="001A6307" w:rsidRDefault="00FD7E2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29" w:rsidRPr="001A6307" w:rsidRDefault="00FD7E29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E29" w:rsidRPr="001A6307" w:rsidTr="00FD7E29">
        <w:tc>
          <w:tcPr>
            <w:tcW w:w="1135" w:type="dxa"/>
          </w:tcPr>
          <w:p w:rsidR="0058724E" w:rsidRPr="001A6307" w:rsidRDefault="0058724E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E29" w:rsidRPr="001A6307" w:rsidRDefault="00FD7E29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58724E" w:rsidRPr="001A6307" w:rsidRDefault="0058724E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29" w:rsidRPr="001A6307" w:rsidRDefault="00FD7E2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Søges der om støtte til rejser,</w:t>
            </w:r>
          </w:p>
          <w:p w:rsidR="00FD7E29" w:rsidRPr="001A6307" w:rsidRDefault="00FD7E29" w:rsidP="00B9076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 xml:space="preserve">specificeres følgende i pkt. 11:         a) billetudgift           b) hoteludgift          c) dagpenge          d) andet  </w:t>
            </w:r>
          </w:p>
          <w:p w:rsidR="00FD7E29" w:rsidRPr="001A6307" w:rsidRDefault="00FD7E29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6B" w:rsidRPr="001A6307" w:rsidTr="005921D3">
        <w:tc>
          <w:tcPr>
            <w:tcW w:w="1135" w:type="dxa"/>
          </w:tcPr>
          <w:p w:rsidR="005E436B" w:rsidRPr="001A6307" w:rsidRDefault="005E436B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6B" w:rsidRPr="001A6307" w:rsidRDefault="005E436B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436B" w:rsidRPr="001A6307" w:rsidRDefault="005E436B" w:rsidP="00B9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5E436B" w:rsidRPr="001A6307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307">
              <w:rPr>
                <w:rFonts w:ascii="Times New Roman" w:hAnsi="Times New Roman" w:cs="Times New Roman"/>
                <w:sz w:val="20"/>
                <w:szCs w:val="20"/>
              </w:rPr>
              <w:t>Budget (bilag kan vedlægges).</w:t>
            </w: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6B" w:rsidRPr="001A6307" w:rsidRDefault="005E436B" w:rsidP="00B9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1F2" w:rsidRPr="001A6307" w:rsidRDefault="00A151F2">
      <w:pPr>
        <w:rPr>
          <w:rFonts w:ascii="Times New Roman" w:hAnsi="Times New Roman" w:cs="Times New Roman"/>
        </w:rPr>
      </w:pPr>
      <w:bookmarkStart w:id="0" w:name="_GoBack"/>
      <w:bookmarkEnd w:id="0"/>
    </w:p>
    <w:p w:rsidR="001A6307" w:rsidRPr="001A6307" w:rsidRDefault="001A6307" w:rsidP="001A630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left="3403" w:hanging="3403"/>
        <w:rPr>
          <w:rFonts w:ascii="Times New Roman" w:hAnsi="Times New Roman" w:cs="Times New Roman"/>
          <w:sz w:val="24"/>
        </w:rPr>
      </w:pPr>
      <w:r w:rsidRPr="001A6307">
        <w:rPr>
          <w:rFonts w:ascii="Times New Roman" w:hAnsi="Times New Roman" w:cs="Times New Roman"/>
          <w:sz w:val="24"/>
        </w:rPr>
        <w:t>Dato:</w:t>
      </w:r>
      <w:r w:rsidRPr="001A6307">
        <w:rPr>
          <w:rFonts w:ascii="Times New Roman" w:hAnsi="Times New Roman" w:cs="Times New Roman"/>
          <w:sz w:val="24"/>
        </w:rPr>
        <w:tab/>
      </w:r>
      <w:r w:rsidRPr="001A6307">
        <w:rPr>
          <w:rFonts w:ascii="Times New Roman" w:hAnsi="Times New Roman" w:cs="Times New Roman"/>
          <w:sz w:val="24"/>
        </w:rPr>
        <w:tab/>
      </w:r>
      <w:r w:rsidRPr="001A6307">
        <w:rPr>
          <w:rFonts w:ascii="Times New Roman" w:hAnsi="Times New Roman" w:cs="Times New Roman"/>
          <w:sz w:val="24"/>
        </w:rPr>
        <w:tab/>
      </w:r>
      <w:r w:rsidRPr="001A6307">
        <w:rPr>
          <w:rFonts w:ascii="Times New Roman" w:hAnsi="Times New Roman" w:cs="Times New Roman"/>
          <w:sz w:val="24"/>
        </w:rPr>
        <w:tab/>
        <w:t>Underskrift:</w:t>
      </w:r>
    </w:p>
    <w:p w:rsidR="001A6307" w:rsidRPr="001A6307" w:rsidRDefault="001A6307" w:rsidP="001A630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Times New Roman" w:hAnsi="Times New Roman" w:cs="Times New Roman"/>
          <w:sz w:val="24"/>
        </w:rPr>
      </w:pPr>
    </w:p>
    <w:p w:rsidR="001A6307" w:rsidRPr="001A6307" w:rsidRDefault="001A6307" w:rsidP="001A630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Times New Roman" w:hAnsi="Times New Roman" w:cs="Times New Roman"/>
          <w:sz w:val="24"/>
        </w:rPr>
      </w:pPr>
    </w:p>
    <w:p w:rsidR="001A6307" w:rsidRPr="001A6307" w:rsidRDefault="001A6307" w:rsidP="001A630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Times New Roman" w:hAnsi="Times New Roman" w:cs="Times New Roman"/>
          <w:sz w:val="24"/>
        </w:rPr>
      </w:pPr>
    </w:p>
    <w:p w:rsidR="001A6307" w:rsidRPr="001A6307" w:rsidRDefault="001A6307" w:rsidP="001A630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spacing w:line="19" w:lineRule="exact"/>
        <w:rPr>
          <w:rFonts w:ascii="Times New Roman" w:hAnsi="Times New Roman" w:cs="Times New Roman"/>
          <w:sz w:val="24"/>
        </w:rPr>
      </w:pPr>
      <w:r w:rsidRPr="001A6307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-152400</wp:posOffset>
                </wp:positionV>
                <wp:extent cx="3338830" cy="6350"/>
                <wp:effectExtent l="0" t="635" r="4445" b="254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6506" id="Rektangel 2" o:spid="_x0000_s1026" style="position:absolute;margin-left:51pt;margin-top:-12pt;width:262.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A6307" w:rsidRPr="001A6307" w:rsidRDefault="001A6307" w:rsidP="001A6307">
      <w:pPr>
        <w:spacing w:line="360" w:lineRule="auto"/>
        <w:ind w:right="282"/>
        <w:rPr>
          <w:rFonts w:ascii="Times New Roman" w:hAnsi="Times New Roman" w:cs="Times New Roman"/>
          <w:sz w:val="24"/>
        </w:rPr>
      </w:pPr>
      <w:r w:rsidRPr="001A6307">
        <w:rPr>
          <w:rFonts w:ascii="Times New Roman" w:hAnsi="Times New Roman" w:cs="Times New Roman"/>
          <w:sz w:val="24"/>
        </w:rPr>
        <w:t>Der ydes kun støtte, såfremt det kan sandsynliggøres, at projektet i øvrigt er fuldfinansieret.</w:t>
      </w:r>
    </w:p>
    <w:p w:rsidR="001A6307" w:rsidRPr="001A6307" w:rsidRDefault="001A6307" w:rsidP="001A6307">
      <w:pPr>
        <w:spacing w:line="360" w:lineRule="auto"/>
        <w:ind w:right="282"/>
        <w:rPr>
          <w:rFonts w:ascii="Times New Roman" w:hAnsi="Times New Roman" w:cs="Times New Roman"/>
          <w:sz w:val="24"/>
        </w:rPr>
      </w:pPr>
      <w:r w:rsidRPr="001A6307">
        <w:rPr>
          <w:rFonts w:ascii="Times New Roman" w:hAnsi="Times New Roman" w:cs="Times New Roman"/>
          <w:sz w:val="24"/>
        </w:rPr>
        <w:t>Ansøgninger skal være underskrevet personligt samt være ledsaget af karakterblad, udtalelse fra vejleder og specialebedømmelser samt budget. Søges publiceringsstøtte vedlægges faglig vurdering eller tilsagn om optagelse i tidsskrift eller serie. Ansøgninger uden disse bilag vil ikke blive behandlet. Håndskrevne ansøgninger modtages ikke.</w:t>
      </w:r>
    </w:p>
    <w:p w:rsidR="001A6307" w:rsidRPr="001A6307" w:rsidRDefault="001A6307" w:rsidP="001A6307">
      <w:pPr>
        <w:pStyle w:val="Bloktekst"/>
        <w:spacing w:line="360" w:lineRule="auto"/>
        <w:ind w:left="0"/>
        <w:rPr>
          <w:szCs w:val="24"/>
        </w:rPr>
      </w:pPr>
      <w:r w:rsidRPr="001A6307">
        <w:rPr>
          <w:rFonts w:eastAsia="PMingLiU"/>
          <w:szCs w:val="24"/>
        </w:rPr>
        <w:t xml:space="preserve">Ansøgninger skal sendes elektronisk i en samlet fil og skal være modtaget </w:t>
      </w:r>
      <w:r w:rsidRPr="001A6307">
        <w:rPr>
          <w:rFonts w:eastAsia="PMingLiU"/>
          <w:bCs/>
          <w:szCs w:val="24"/>
        </w:rPr>
        <w:t>inden den 1. oktober</w:t>
      </w:r>
      <w:r w:rsidRPr="001A6307">
        <w:rPr>
          <w:rFonts w:eastAsia="PMingLiU"/>
          <w:szCs w:val="24"/>
        </w:rPr>
        <w:t xml:space="preserve"> kl. 12.00 på e-mail </w:t>
      </w:r>
      <w:hyperlink r:id="rId5" w:history="1">
        <w:r w:rsidRPr="001A6307">
          <w:rPr>
            <w:rStyle w:val="Hyperlink"/>
            <w:rFonts w:eastAsia="PMingLiU"/>
            <w:szCs w:val="24"/>
          </w:rPr>
          <w:t>munksgaard@natmus.dk</w:t>
        </w:r>
      </w:hyperlink>
      <w:r w:rsidRPr="001A6307">
        <w:rPr>
          <w:rFonts w:eastAsia="PMingLiU"/>
          <w:szCs w:val="24"/>
        </w:rPr>
        <w:t xml:space="preserve">. </w:t>
      </w:r>
    </w:p>
    <w:p w:rsidR="001A6307" w:rsidRPr="001A6307" w:rsidRDefault="001A6307" w:rsidP="001A6307">
      <w:pPr>
        <w:pStyle w:val="Bloktekst"/>
        <w:spacing w:line="360" w:lineRule="auto"/>
        <w:ind w:left="0"/>
        <w:rPr>
          <w:rFonts w:eastAsia="PMingLiU"/>
        </w:rPr>
      </w:pPr>
      <w:r w:rsidRPr="001A6307">
        <w:rPr>
          <w:rFonts w:eastAsia="PMingLiU"/>
          <w:szCs w:val="24"/>
        </w:rPr>
        <w:t>Svar på ansøgninger udsendes på Elisabeth Munksgaards fødselsdag d. 23. december.</w:t>
      </w:r>
    </w:p>
    <w:sectPr w:rsidR="001A6307" w:rsidRPr="001A63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D2"/>
    <w:rsid w:val="001A6307"/>
    <w:rsid w:val="002373CB"/>
    <w:rsid w:val="003D3EC9"/>
    <w:rsid w:val="0058724E"/>
    <w:rsid w:val="005E436B"/>
    <w:rsid w:val="007D73AA"/>
    <w:rsid w:val="00817F38"/>
    <w:rsid w:val="009F09A2"/>
    <w:rsid w:val="00A137BD"/>
    <w:rsid w:val="00A151F2"/>
    <w:rsid w:val="00A33B1D"/>
    <w:rsid w:val="00B90767"/>
    <w:rsid w:val="00BD43C9"/>
    <w:rsid w:val="00BF38D2"/>
    <w:rsid w:val="00C206E2"/>
    <w:rsid w:val="00C25484"/>
    <w:rsid w:val="00D11E03"/>
    <w:rsid w:val="00D83679"/>
    <w:rsid w:val="00E17E4E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31B1"/>
  <w15:chartTrackingRefBased/>
  <w15:docId w15:val="{CEA00F28-3536-449B-9F48-61844B2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F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307"/>
    <w:rPr>
      <w:color w:val="0000FF"/>
      <w:u w:val="single"/>
    </w:rPr>
  </w:style>
  <w:style w:type="paragraph" w:styleId="Bloktekst">
    <w:name w:val="Block Text"/>
    <w:basedOn w:val="Normal"/>
    <w:rsid w:val="001A6307"/>
    <w:pPr>
      <w:spacing w:after="0" w:line="240" w:lineRule="auto"/>
      <w:ind w:left="426" w:right="282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nksgaard@natmu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9B05-258E-4F61-91DE-30AB1452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Helle Rosenberg</dc:creator>
  <cp:keywords/>
  <dc:description/>
  <cp:lastModifiedBy>Larsen, Helle Rosenberg</cp:lastModifiedBy>
  <cp:revision>3</cp:revision>
  <dcterms:created xsi:type="dcterms:W3CDTF">2021-09-27T08:21:00Z</dcterms:created>
  <dcterms:modified xsi:type="dcterms:W3CDTF">2021-09-27T08:21:00Z</dcterms:modified>
</cp:coreProperties>
</file>