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7D8" w:rsidRPr="00BA17D8" w:rsidRDefault="00BA17D8" w:rsidP="00BA17D8">
      <w:pPr>
        <w:tabs>
          <w:tab w:val="left" w:pos="1242"/>
        </w:tabs>
        <w:jc w:val="center"/>
        <w:rPr>
          <w:rFonts w:ascii="Arial" w:hAnsi="Arial" w:cs="Arial"/>
          <w:b/>
          <w:color w:val="365F91" w:themeColor="accent1" w:themeShade="BF"/>
          <w:sz w:val="28"/>
          <w:szCs w:val="28"/>
          <w:lang w:val="en-US"/>
        </w:rPr>
      </w:pPr>
      <w:r w:rsidRPr="00BA17D8">
        <w:rPr>
          <w:rFonts w:ascii="Arial" w:hAnsi="Arial" w:cs="Arial"/>
          <w:b/>
          <w:color w:val="365F91" w:themeColor="accent1" w:themeShade="BF"/>
          <w:sz w:val="28"/>
          <w:szCs w:val="28"/>
          <w:lang w:val="en-US"/>
        </w:rPr>
        <w:t>UNESCO Regional Meeting on Underwater Cultural Heritage</w:t>
      </w:r>
    </w:p>
    <w:p w:rsidR="00BA17D8" w:rsidRPr="00BA17D8" w:rsidRDefault="00BA17D8" w:rsidP="00BA17D8">
      <w:pPr>
        <w:tabs>
          <w:tab w:val="left" w:pos="1242"/>
        </w:tabs>
        <w:jc w:val="center"/>
        <w:rPr>
          <w:rFonts w:ascii="Arial" w:hAnsi="Arial" w:cs="Arial"/>
          <w:b/>
          <w:lang w:val="en-US"/>
        </w:rPr>
      </w:pPr>
      <w:r w:rsidRPr="00BA17D8">
        <w:rPr>
          <w:rFonts w:ascii="Arial" w:hAnsi="Arial" w:cs="Arial"/>
          <w:b/>
          <w:lang w:val="en-US"/>
        </w:rPr>
        <w:t>AGENDA 8 June 2016</w:t>
      </w:r>
    </w:p>
    <w:tbl>
      <w:tblPr>
        <w:tblStyle w:val="Tabel-Gitter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7371"/>
      </w:tblGrid>
      <w:tr w:rsidR="00BA17D8" w:rsidRPr="00BA17D8" w:rsidTr="006706B4">
        <w:tc>
          <w:tcPr>
            <w:tcW w:w="1134" w:type="dxa"/>
          </w:tcPr>
          <w:p w:rsidR="00BA17D8" w:rsidRPr="00BA17D8" w:rsidRDefault="00BA17D8" w:rsidP="00BA17D8">
            <w:pPr>
              <w:spacing w:before="120" w:after="120"/>
              <w:rPr>
                <w:rFonts w:ascii="Arial" w:hAnsi="Arial" w:cs="Arial"/>
                <w:lang w:val="en-US"/>
              </w:rPr>
            </w:pPr>
            <w:r w:rsidRPr="00BA17D8">
              <w:rPr>
                <w:rFonts w:ascii="Arial" w:hAnsi="Arial" w:cs="Arial"/>
                <w:lang w:val="en-US"/>
              </w:rPr>
              <w:t>8.30 am</w:t>
            </w:r>
          </w:p>
          <w:p w:rsidR="00BA17D8" w:rsidRPr="00BA17D8" w:rsidRDefault="00BA17D8" w:rsidP="00BA17D8">
            <w:pPr>
              <w:spacing w:before="120" w:after="120"/>
              <w:rPr>
                <w:rFonts w:ascii="Arial" w:hAnsi="Arial" w:cs="Arial"/>
                <w:lang w:val="en-US"/>
              </w:rPr>
            </w:pPr>
          </w:p>
        </w:tc>
        <w:tc>
          <w:tcPr>
            <w:tcW w:w="7371" w:type="dxa"/>
          </w:tcPr>
          <w:p w:rsidR="00BA17D8" w:rsidRPr="00BA17D8" w:rsidRDefault="00BA17D8" w:rsidP="00BA17D8">
            <w:pPr>
              <w:spacing w:before="120" w:after="120"/>
              <w:rPr>
                <w:rFonts w:ascii="Arial" w:hAnsi="Arial" w:cs="Arial"/>
                <w:b/>
                <w:lang w:val="en-US"/>
              </w:rPr>
            </w:pPr>
            <w:r w:rsidRPr="00BA17D8">
              <w:rPr>
                <w:rFonts w:ascii="Arial" w:hAnsi="Arial" w:cs="Arial"/>
                <w:b/>
                <w:lang w:val="en-US"/>
              </w:rPr>
              <w:t xml:space="preserve">Regional Meeting on the UNESCO 2001 Convention on the Protection of the Underwater Cultural Heritage </w:t>
            </w:r>
          </w:p>
          <w:p w:rsidR="00BA17D8" w:rsidRPr="00BA17D8" w:rsidRDefault="00BA17D8" w:rsidP="00BA17D8">
            <w:pPr>
              <w:spacing w:before="120" w:after="120"/>
              <w:rPr>
                <w:rFonts w:ascii="Arial" w:hAnsi="Arial" w:cs="Arial"/>
                <w:i/>
                <w:lang w:val="en-US"/>
              </w:rPr>
            </w:pPr>
            <w:r w:rsidRPr="00BA17D8">
              <w:rPr>
                <w:rFonts w:ascii="Arial" w:hAnsi="Arial" w:cs="Arial"/>
                <w:i/>
                <w:lang w:val="en-US"/>
              </w:rPr>
              <w:t xml:space="preserve">Chair: </w:t>
            </w:r>
            <w:proofErr w:type="spellStart"/>
            <w:r w:rsidRPr="00BA17D8">
              <w:rPr>
                <w:rFonts w:ascii="Arial" w:hAnsi="Arial" w:cs="Arial"/>
                <w:i/>
                <w:lang w:val="en-US"/>
              </w:rPr>
              <w:t>NN,Cultural</w:t>
            </w:r>
            <w:proofErr w:type="spellEnd"/>
            <w:r w:rsidRPr="00BA17D8">
              <w:rPr>
                <w:rFonts w:ascii="Arial" w:hAnsi="Arial" w:cs="Arial"/>
                <w:i/>
                <w:lang w:val="en-US"/>
              </w:rPr>
              <w:t xml:space="preserve"> Heritage Agency, Denmark</w:t>
            </w:r>
          </w:p>
          <w:p w:rsidR="00BA17D8" w:rsidRPr="00BA17D8" w:rsidRDefault="00BA17D8" w:rsidP="00BA17D8">
            <w:pPr>
              <w:spacing w:before="120" w:after="120"/>
              <w:rPr>
                <w:rFonts w:ascii="Arial" w:hAnsi="Arial" w:cs="Arial"/>
                <w:i/>
                <w:lang w:val="en-US"/>
              </w:rPr>
            </w:pPr>
            <w:r w:rsidRPr="00BA17D8">
              <w:rPr>
                <w:rFonts w:ascii="Arial" w:hAnsi="Arial" w:cs="Arial"/>
                <w:b/>
                <w:lang w:val="en-US"/>
              </w:rPr>
              <w:t>Welcome Keynote:</w:t>
            </w:r>
            <w:r w:rsidRPr="00BA17D8">
              <w:rPr>
                <w:rFonts w:ascii="Arial" w:hAnsi="Arial" w:cs="Arial"/>
                <w:lang w:val="en-US"/>
              </w:rPr>
              <w:t xml:space="preserve"> The 2001 UNESCO Convention on the Protection of the Underwater Cultural Heritage and the interest for the region, </w:t>
            </w:r>
            <w:r w:rsidRPr="00BA17D8">
              <w:rPr>
                <w:rFonts w:ascii="Arial" w:hAnsi="Arial" w:cs="Arial"/>
                <w:i/>
                <w:lang w:val="en-US"/>
              </w:rPr>
              <w:t>Ulrike</w:t>
            </w:r>
            <w:r w:rsidRPr="00BA17D8">
              <w:rPr>
                <w:rFonts w:ascii="Arial" w:hAnsi="Arial" w:cs="Arial"/>
                <w:lang w:val="en-US"/>
              </w:rPr>
              <w:t xml:space="preserve"> </w:t>
            </w:r>
            <w:r w:rsidRPr="00BA17D8">
              <w:rPr>
                <w:rFonts w:ascii="Arial" w:hAnsi="Arial" w:cs="Arial"/>
                <w:i/>
                <w:lang w:val="en-US"/>
              </w:rPr>
              <w:t>Guerin, UNESCO</w:t>
            </w:r>
          </w:p>
          <w:p w:rsidR="00BA17D8" w:rsidRPr="00BA17D8" w:rsidRDefault="00BA17D8" w:rsidP="00BA17D8">
            <w:pPr>
              <w:spacing w:before="120" w:after="120"/>
              <w:rPr>
                <w:rFonts w:ascii="Arial" w:hAnsi="Arial" w:cs="Arial"/>
                <w:b/>
                <w:i/>
                <w:lang w:val="en-US"/>
              </w:rPr>
            </w:pPr>
            <w:r w:rsidRPr="00BA17D8">
              <w:rPr>
                <w:rFonts w:ascii="Arial" w:hAnsi="Arial" w:cs="Arial"/>
                <w:b/>
                <w:i/>
                <w:lang w:val="en-US"/>
              </w:rPr>
              <w:t xml:space="preserve">Presentations </w:t>
            </w:r>
            <w:r w:rsidRPr="00BA17D8">
              <w:rPr>
                <w:rFonts w:ascii="Arial" w:hAnsi="Arial" w:cs="Arial"/>
                <w:i/>
                <w:lang w:val="en-US"/>
              </w:rPr>
              <w:t>(15 min per speaker)</w:t>
            </w:r>
            <w:r w:rsidRPr="00BA17D8">
              <w:rPr>
                <w:rFonts w:ascii="Arial" w:hAnsi="Arial" w:cs="Arial"/>
                <w:b/>
                <w:i/>
                <w:lang w:val="en-US"/>
              </w:rPr>
              <w:t>:</w:t>
            </w:r>
          </w:p>
          <w:p w:rsidR="00BA17D8" w:rsidRPr="00BA17D8" w:rsidRDefault="00BA17D8" w:rsidP="00BA17D8">
            <w:pPr>
              <w:numPr>
                <w:ilvl w:val="0"/>
                <w:numId w:val="1"/>
              </w:numPr>
              <w:spacing w:before="120" w:after="120"/>
              <w:rPr>
                <w:rFonts w:ascii="Arial" w:hAnsi="Arial" w:cs="Arial"/>
                <w:i/>
                <w:lang w:val="en-US"/>
              </w:rPr>
            </w:pPr>
            <w:r w:rsidRPr="00BA17D8">
              <w:rPr>
                <w:rFonts w:ascii="Arial" w:hAnsi="Arial" w:cs="Arial"/>
                <w:lang w:val="en-US"/>
              </w:rPr>
              <w:t>The implementation of the 2001 Convention – a crucial task for all States,</w:t>
            </w:r>
            <w:r w:rsidRPr="00BA17D8">
              <w:rPr>
                <w:rFonts w:ascii="Arial" w:hAnsi="Arial" w:cs="Arial"/>
                <w:i/>
                <w:lang w:val="en-US"/>
              </w:rPr>
              <w:t xml:space="preserve"> Michel </w:t>
            </w:r>
            <w:proofErr w:type="spellStart"/>
            <w:r w:rsidRPr="00BA17D8">
              <w:rPr>
                <w:rFonts w:ascii="Arial" w:hAnsi="Arial" w:cs="Arial"/>
                <w:i/>
                <w:lang w:val="en-US"/>
              </w:rPr>
              <w:t>L’Hour</w:t>
            </w:r>
            <w:proofErr w:type="spellEnd"/>
            <w:r w:rsidRPr="00BA17D8">
              <w:rPr>
                <w:rFonts w:ascii="Arial" w:hAnsi="Arial" w:cs="Arial"/>
                <w:i/>
                <w:lang w:val="en-US"/>
              </w:rPr>
              <w:t>, DRASSM, France</w:t>
            </w:r>
          </w:p>
          <w:p w:rsidR="00BA17D8" w:rsidRPr="00BA17D8" w:rsidRDefault="00BA17D8" w:rsidP="00BA17D8">
            <w:pPr>
              <w:numPr>
                <w:ilvl w:val="0"/>
                <w:numId w:val="1"/>
              </w:numPr>
              <w:spacing w:before="120" w:beforeAutospacing="1" w:after="120" w:afterAutospacing="1"/>
              <w:rPr>
                <w:rFonts w:ascii="Arial" w:hAnsi="Arial" w:cs="Arial"/>
                <w:i/>
                <w:lang w:val="en-US"/>
              </w:rPr>
            </w:pPr>
            <w:r w:rsidRPr="00BA17D8">
              <w:rPr>
                <w:rFonts w:ascii="Arial" w:hAnsi="Arial" w:cs="Arial"/>
                <w:lang w:val="en-US"/>
              </w:rPr>
              <w:t>The opportunities for the North European States,</w:t>
            </w:r>
            <w:r w:rsidRPr="00BA17D8">
              <w:rPr>
                <w:rFonts w:ascii="Arial" w:hAnsi="Arial" w:cs="Arial"/>
                <w:i/>
                <w:lang w:val="en-US"/>
              </w:rPr>
              <w:t xml:space="preserve"> Stefan </w:t>
            </w:r>
            <w:proofErr w:type="spellStart"/>
            <w:r w:rsidRPr="00BA17D8">
              <w:rPr>
                <w:rFonts w:ascii="Arial" w:hAnsi="Arial" w:cs="Arial"/>
                <w:i/>
                <w:lang w:val="en-US"/>
              </w:rPr>
              <w:t>Wessman</w:t>
            </w:r>
            <w:proofErr w:type="spellEnd"/>
            <w:r w:rsidRPr="00BA17D8">
              <w:rPr>
                <w:rFonts w:ascii="Arial" w:hAnsi="Arial" w:cs="Arial"/>
                <w:i/>
                <w:lang w:val="en-US"/>
              </w:rPr>
              <w:t xml:space="preserve">, </w:t>
            </w:r>
            <w:hyperlink r:id="rId6" w:history="1">
              <w:r w:rsidRPr="00BA17D8">
                <w:rPr>
                  <w:rFonts w:ascii="Arial" w:hAnsi="Arial" w:cs="Arial"/>
                  <w:i/>
                  <w:lang w:val="en-US"/>
                </w:rPr>
                <w:t>National Board of Antiquities</w:t>
              </w:r>
            </w:hyperlink>
            <w:r w:rsidRPr="00BA17D8">
              <w:rPr>
                <w:rFonts w:ascii="Arial" w:hAnsi="Arial" w:cs="Arial"/>
                <w:i/>
                <w:lang w:val="en-US"/>
              </w:rPr>
              <w:t>, Finland</w:t>
            </w:r>
          </w:p>
          <w:p w:rsidR="00BA17D8" w:rsidRPr="00BA17D8" w:rsidRDefault="00BA17D8" w:rsidP="00BA17D8">
            <w:pPr>
              <w:numPr>
                <w:ilvl w:val="0"/>
                <w:numId w:val="1"/>
              </w:numPr>
              <w:spacing w:before="120" w:after="120"/>
              <w:rPr>
                <w:rFonts w:ascii="Arial" w:hAnsi="Arial" w:cs="Arial"/>
                <w:szCs w:val="21"/>
                <w:lang w:val="en-US"/>
              </w:rPr>
            </w:pPr>
            <w:r w:rsidRPr="00BA17D8">
              <w:rPr>
                <w:rFonts w:ascii="Arial" w:hAnsi="Arial" w:cs="Arial"/>
                <w:szCs w:val="21"/>
                <w:lang w:val="es-ES"/>
              </w:rPr>
              <w:t xml:space="preserve">Security of underwater cultural heritage sites, </w:t>
            </w:r>
            <w:r w:rsidRPr="00BA17D8">
              <w:rPr>
                <w:rFonts w:ascii="Arial" w:hAnsi="Arial" w:cs="Arial"/>
                <w:i/>
                <w:iCs/>
                <w:szCs w:val="21"/>
                <w:lang w:val="es-ES"/>
              </w:rPr>
              <w:t>Javier Morales Bravo De Laguna</w:t>
            </w:r>
            <w:r w:rsidRPr="00BA17D8">
              <w:rPr>
                <w:rFonts w:ascii="Arial" w:hAnsi="Arial" w:cs="Arial"/>
                <w:szCs w:val="21"/>
                <w:lang w:val="es-ES"/>
              </w:rPr>
              <w:t xml:space="preserve">, </w:t>
            </w:r>
            <w:proofErr w:type="spellStart"/>
            <w:r w:rsidRPr="00BA17D8">
              <w:rPr>
                <w:rFonts w:ascii="Arial" w:hAnsi="Arial" w:cs="Arial"/>
                <w:i/>
                <w:iCs/>
                <w:szCs w:val="21"/>
                <w:lang w:val="en-US"/>
              </w:rPr>
              <w:t>Unidad</w:t>
            </w:r>
            <w:proofErr w:type="spellEnd"/>
            <w:r w:rsidRPr="00BA17D8">
              <w:rPr>
                <w:rFonts w:ascii="Arial" w:hAnsi="Arial" w:cs="Arial"/>
                <w:i/>
                <w:iCs/>
                <w:szCs w:val="21"/>
                <w:lang w:val="en-US"/>
              </w:rPr>
              <w:t xml:space="preserve"> Central </w:t>
            </w:r>
            <w:proofErr w:type="spellStart"/>
            <w:r w:rsidRPr="00BA17D8">
              <w:rPr>
                <w:rFonts w:ascii="Arial" w:hAnsi="Arial" w:cs="Arial"/>
                <w:i/>
                <w:iCs/>
                <w:szCs w:val="21"/>
                <w:lang w:val="en-US"/>
              </w:rPr>
              <w:t>Operativa</w:t>
            </w:r>
            <w:proofErr w:type="spellEnd"/>
            <w:r w:rsidRPr="00BA17D8">
              <w:rPr>
                <w:rFonts w:ascii="Arial" w:hAnsi="Arial" w:cs="Arial"/>
                <w:i/>
                <w:iCs/>
                <w:szCs w:val="21"/>
                <w:lang w:val="en-US"/>
              </w:rPr>
              <w:t>, Guardia Civil</w:t>
            </w:r>
            <w:r w:rsidRPr="00BA17D8">
              <w:rPr>
                <w:rFonts w:ascii="Arial" w:hAnsi="Arial" w:cs="Arial"/>
                <w:szCs w:val="21"/>
                <w:lang w:val="en-US"/>
              </w:rPr>
              <w:t xml:space="preserve">, Spain. </w:t>
            </w:r>
          </w:p>
          <w:p w:rsidR="00BA17D8" w:rsidRPr="00BA17D8" w:rsidRDefault="00BA17D8" w:rsidP="00BA17D8">
            <w:pPr>
              <w:numPr>
                <w:ilvl w:val="0"/>
                <w:numId w:val="1"/>
              </w:numPr>
              <w:spacing w:before="120" w:after="120"/>
              <w:rPr>
                <w:rFonts w:ascii="Arial" w:hAnsi="Arial" w:cs="Arial"/>
                <w:lang w:val="en-US"/>
              </w:rPr>
            </w:pPr>
            <w:r w:rsidRPr="00BA17D8">
              <w:rPr>
                <w:rFonts w:ascii="Arial" w:hAnsi="Arial" w:cs="Arial"/>
                <w:lang w:val="en-US"/>
              </w:rPr>
              <w:t xml:space="preserve">The legal content of the UNESCO 2001 Convention, </w:t>
            </w:r>
            <w:r w:rsidRPr="00BA17D8">
              <w:rPr>
                <w:rFonts w:ascii="Arial" w:hAnsi="Arial" w:cs="Arial"/>
                <w:i/>
                <w:lang w:val="en-US"/>
              </w:rPr>
              <w:t>Ulrike</w:t>
            </w:r>
            <w:r w:rsidRPr="00BA17D8">
              <w:rPr>
                <w:rFonts w:ascii="Arial" w:hAnsi="Arial" w:cs="Arial"/>
                <w:lang w:val="en-US"/>
              </w:rPr>
              <w:t xml:space="preserve"> </w:t>
            </w:r>
            <w:r w:rsidRPr="00BA17D8">
              <w:rPr>
                <w:rFonts w:ascii="Arial" w:hAnsi="Arial" w:cs="Arial"/>
                <w:i/>
                <w:lang w:val="en-US"/>
              </w:rPr>
              <w:t>Guerin, 2001 Convention Secretariat, UNESCO</w:t>
            </w:r>
          </w:p>
          <w:p w:rsidR="00BA17D8" w:rsidRPr="00BA17D8" w:rsidRDefault="00BA17D8" w:rsidP="00BA17D8">
            <w:pPr>
              <w:numPr>
                <w:ilvl w:val="0"/>
                <w:numId w:val="1"/>
              </w:numPr>
              <w:spacing w:before="120" w:after="120"/>
              <w:rPr>
                <w:rFonts w:ascii="Arial" w:hAnsi="Arial" w:cs="Arial"/>
                <w:lang w:val="en-US"/>
              </w:rPr>
            </w:pPr>
            <w:r w:rsidRPr="00BA17D8">
              <w:rPr>
                <w:rFonts w:ascii="Arial" w:hAnsi="Arial" w:cs="Arial"/>
                <w:lang w:val="en-US"/>
              </w:rPr>
              <w:t>Mitigation of seabed works under the Convention, a chance for the development of archaeology,</w:t>
            </w:r>
            <w:r w:rsidRPr="00BA17D8">
              <w:rPr>
                <w:rFonts w:ascii="Arial" w:hAnsi="Arial" w:cs="Arial"/>
                <w:i/>
                <w:lang w:val="en-US"/>
              </w:rPr>
              <w:t xml:space="preserve"> Thijs </w:t>
            </w:r>
            <w:proofErr w:type="spellStart"/>
            <w:r w:rsidRPr="00BA17D8">
              <w:rPr>
                <w:rFonts w:ascii="Arial" w:hAnsi="Arial" w:cs="Arial"/>
                <w:i/>
                <w:lang w:val="en-US"/>
              </w:rPr>
              <w:t>Maarleveld</w:t>
            </w:r>
            <w:proofErr w:type="spellEnd"/>
            <w:r w:rsidRPr="00BA17D8">
              <w:rPr>
                <w:rFonts w:ascii="Arial" w:hAnsi="Arial" w:cs="Arial"/>
                <w:i/>
                <w:lang w:val="en-US"/>
              </w:rPr>
              <w:t>, University of Southern Denmark, Denmark</w:t>
            </w:r>
          </w:p>
          <w:p w:rsidR="00BA17D8" w:rsidRPr="00BA17D8" w:rsidRDefault="00BA17D8" w:rsidP="00BA17D8">
            <w:pPr>
              <w:spacing w:before="120" w:after="120"/>
              <w:rPr>
                <w:rFonts w:ascii="Arial" w:hAnsi="Arial" w:cs="Arial"/>
                <w:lang w:val="en-US"/>
              </w:rPr>
            </w:pPr>
            <w:r w:rsidRPr="00BA17D8">
              <w:rPr>
                <w:rFonts w:ascii="Arial" w:hAnsi="Arial" w:cs="Arial"/>
                <w:b/>
                <w:lang w:val="en-US"/>
              </w:rPr>
              <w:t>Q &amp; A Round</w:t>
            </w:r>
          </w:p>
        </w:tc>
      </w:tr>
      <w:tr w:rsidR="00BA17D8" w:rsidRPr="00BA17D8" w:rsidTr="006706B4">
        <w:tc>
          <w:tcPr>
            <w:tcW w:w="1134" w:type="dxa"/>
          </w:tcPr>
          <w:p w:rsidR="00BA17D8" w:rsidRPr="00BA17D8" w:rsidRDefault="00BA17D8" w:rsidP="00BA17D8">
            <w:pPr>
              <w:spacing w:before="120" w:after="120"/>
              <w:rPr>
                <w:rFonts w:ascii="Arial" w:hAnsi="Arial" w:cs="Arial"/>
                <w:lang w:val="en-US"/>
              </w:rPr>
            </w:pPr>
            <w:r w:rsidRPr="00BA17D8">
              <w:rPr>
                <w:rFonts w:ascii="Arial" w:hAnsi="Arial" w:cs="Arial"/>
                <w:lang w:val="en-US"/>
              </w:rPr>
              <w:t>11 am</w:t>
            </w:r>
          </w:p>
        </w:tc>
        <w:tc>
          <w:tcPr>
            <w:tcW w:w="7371" w:type="dxa"/>
          </w:tcPr>
          <w:p w:rsidR="00BA17D8" w:rsidRPr="00BA17D8" w:rsidRDefault="00BA17D8" w:rsidP="00BA17D8">
            <w:pPr>
              <w:spacing w:before="120" w:after="120"/>
              <w:rPr>
                <w:rFonts w:ascii="Arial" w:hAnsi="Arial" w:cs="Arial"/>
                <w:b/>
                <w:i/>
                <w:lang w:val="en-US"/>
              </w:rPr>
            </w:pPr>
            <w:r w:rsidRPr="00BA17D8">
              <w:rPr>
                <w:rFonts w:ascii="Arial" w:hAnsi="Arial" w:cs="Arial"/>
                <w:i/>
                <w:lang w:val="en-US"/>
              </w:rPr>
              <w:t>Coffee Break</w:t>
            </w:r>
          </w:p>
        </w:tc>
      </w:tr>
      <w:tr w:rsidR="00BA17D8" w:rsidRPr="00BA17D8" w:rsidTr="006706B4">
        <w:tc>
          <w:tcPr>
            <w:tcW w:w="1134" w:type="dxa"/>
          </w:tcPr>
          <w:p w:rsidR="00BA17D8" w:rsidRPr="00BA17D8" w:rsidRDefault="00BA17D8" w:rsidP="00BA17D8">
            <w:pPr>
              <w:spacing w:before="120" w:after="120"/>
              <w:rPr>
                <w:rFonts w:ascii="Arial" w:hAnsi="Arial" w:cs="Arial"/>
                <w:lang w:val="en-US"/>
              </w:rPr>
            </w:pPr>
            <w:r w:rsidRPr="00BA17D8">
              <w:rPr>
                <w:rFonts w:ascii="Arial" w:hAnsi="Arial" w:cs="Arial"/>
                <w:lang w:val="en-US"/>
              </w:rPr>
              <w:t>11.20 am</w:t>
            </w:r>
          </w:p>
        </w:tc>
        <w:tc>
          <w:tcPr>
            <w:tcW w:w="7371" w:type="dxa"/>
          </w:tcPr>
          <w:p w:rsidR="00BA17D8" w:rsidRPr="00BA17D8" w:rsidRDefault="00BA17D8" w:rsidP="00BA17D8">
            <w:pPr>
              <w:spacing w:before="120" w:after="120"/>
              <w:rPr>
                <w:rFonts w:ascii="Arial" w:hAnsi="Arial" w:cs="Arial"/>
                <w:b/>
                <w:i/>
                <w:lang w:val="en-US"/>
              </w:rPr>
            </w:pPr>
            <w:r w:rsidRPr="00BA17D8">
              <w:rPr>
                <w:rFonts w:ascii="Arial" w:hAnsi="Arial" w:cs="Arial"/>
                <w:b/>
                <w:i/>
                <w:lang w:val="en-US"/>
              </w:rPr>
              <w:t xml:space="preserve">Regional Roundtable of invited States </w:t>
            </w:r>
          </w:p>
          <w:p w:rsidR="00BA17D8" w:rsidRPr="00BA17D8" w:rsidRDefault="00BA17D8" w:rsidP="00BA17D8">
            <w:pPr>
              <w:spacing w:before="120" w:after="120"/>
              <w:rPr>
                <w:rFonts w:ascii="Arial" w:hAnsi="Arial" w:cs="Arial"/>
                <w:b/>
                <w:lang w:val="en-US"/>
              </w:rPr>
            </w:pPr>
            <w:r w:rsidRPr="00BA17D8">
              <w:rPr>
                <w:rFonts w:ascii="Arial" w:hAnsi="Arial" w:cs="Arial"/>
                <w:b/>
                <w:i/>
                <w:lang w:val="en-US"/>
              </w:rPr>
              <w:t>Adoption of Resolution</w:t>
            </w:r>
          </w:p>
        </w:tc>
      </w:tr>
      <w:tr w:rsidR="00BA17D8" w:rsidRPr="00BA17D8" w:rsidTr="006706B4">
        <w:tc>
          <w:tcPr>
            <w:tcW w:w="1134" w:type="dxa"/>
          </w:tcPr>
          <w:p w:rsidR="00BA17D8" w:rsidRPr="00BA17D8" w:rsidRDefault="00BA17D8" w:rsidP="00BA17D8">
            <w:pPr>
              <w:spacing w:before="120" w:after="120"/>
              <w:rPr>
                <w:rFonts w:ascii="Arial" w:hAnsi="Arial" w:cs="Arial"/>
                <w:lang w:val="en-US"/>
              </w:rPr>
            </w:pPr>
            <w:r w:rsidRPr="00BA17D8">
              <w:rPr>
                <w:rFonts w:ascii="Arial" w:hAnsi="Arial" w:cs="Arial"/>
                <w:lang w:val="en-US"/>
              </w:rPr>
              <w:t>2 pm</w:t>
            </w:r>
          </w:p>
        </w:tc>
        <w:tc>
          <w:tcPr>
            <w:tcW w:w="7371" w:type="dxa"/>
          </w:tcPr>
          <w:p w:rsidR="00BA17D8" w:rsidRPr="00BA17D8" w:rsidRDefault="00BA17D8" w:rsidP="00BA17D8">
            <w:pPr>
              <w:spacing w:before="120" w:after="120"/>
              <w:rPr>
                <w:rFonts w:ascii="Arial" w:hAnsi="Arial" w:cs="Arial"/>
                <w:i/>
                <w:lang w:val="en-US"/>
              </w:rPr>
            </w:pPr>
            <w:r w:rsidRPr="00BA17D8">
              <w:rPr>
                <w:rFonts w:ascii="Arial" w:hAnsi="Arial" w:cs="Arial"/>
                <w:i/>
                <w:lang w:val="en-US"/>
              </w:rPr>
              <w:t>Lunch</w:t>
            </w:r>
          </w:p>
        </w:tc>
      </w:tr>
      <w:tr w:rsidR="00BA17D8" w:rsidRPr="00BA17D8" w:rsidTr="006706B4">
        <w:tc>
          <w:tcPr>
            <w:tcW w:w="1134" w:type="dxa"/>
          </w:tcPr>
          <w:p w:rsidR="00BA17D8" w:rsidRPr="00BA17D8" w:rsidRDefault="00BA17D8" w:rsidP="00BA17D8">
            <w:pPr>
              <w:spacing w:before="120" w:after="120"/>
              <w:rPr>
                <w:rFonts w:ascii="Arial" w:hAnsi="Arial" w:cs="Arial"/>
                <w:lang w:val="en-US"/>
              </w:rPr>
            </w:pPr>
          </w:p>
          <w:p w:rsidR="00BA17D8" w:rsidRPr="00BA17D8" w:rsidRDefault="00BA17D8" w:rsidP="00BA17D8">
            <w:pPr>
              <w:spacing w:before="120" w:after="120"/>
              <w:rPr>
                <w:rFonts w:ascii="Arial" w:hAnsi="Arial" w:cs="Arial"/>
                <w:lang w:val="en-US"/>
              </w:rPr>
            </w:pPr>
            <w:r w:rsidRPr="00BA17D8">
              <w:rPr>
                <w:rFonts w:ascii="Arial" w:hAnsi="Arial" w:cs="Arial"/>
                <w:lang w:val="en-US"/>
              </w:rPr>
              <w:t>2.30 pm</w:t>
            </w:r>
          </w:p>
          <w:p w:rsidR="00BA17D8" w:rsidRPr="00BA17D8" w:rsidRDefault="00BA17D8" w:rsidP="00BA17D8">
            <w:pPr>
              <w:spacing w:before="120" w:after="120"/>
              <w:rPr>
                <w:rFonts w:ascii="Arial" w:hAnsi="Arial" w:cs="Arial"/>
                <w:lang w:val="en-US"/>
              </w:rPr>
            </w:pPr>
            <w:r w:rsidRPr="00BA17D8">
              <w:rPr>
                <w:rFonts w:ascii="Arial" w:hAnsi="Arial" w:cs="Arial"/>
                <w:lang w:val="en-US"/>
              </w:rPr>
              <w:t>6 pm</w:t>
            </w:r>
          </w:p>
        </w:tc>
        <w:tc>
          <w:tcPr>
            <w:tcW w:w="7371" w:type="dxa"/>
          </w:tcPr>
          <w:p w:rsidR="00BA17D8" w:rsidRPr="00BA17D8" w:rsidRDefault="00BA17D8" w:rsidP="00BA17D8">
            <w:pPr>
              <w:spacing w:before="120" w:after="120"/>
              <w:rPr>
                <w:rFonts w:ascii="Arial" w:eastAsia="Calibri" w:hAnsi="Arial" w:cs="Arial"/>
                <w:lang w:val="en-US" w:eastAsia="ar-SA"/>
              </w:rPr>
            </w:pPr>
          </w:p>
          <w:p w:rsidR="00BA17D8" w:rsidRPr="00BA17D8" w:rsidRDefault="00BA17D8" w:rsidP="00BA17D8">
            <w:pPr>
              <w:spacing w:before="120" w:after="120"/>
              <w:rPr>
                <w:rFonts w:ascii="Arial" w:eastAsia="Calibri" w:hAnsi="Arial" w:cs="Arial"/>
                <w:lang w:val="en-US" w:eastAsia="ar-SA"/>
              </w:rPr>
            </w:pPr>
            <w:r w:rsidRPr="00BA17D8">
              <w:rPr>
                <w:rFonts w:ascii="Arial" w:eastAsia="Calibri" w:hAnsi="Arial" w:cs="Arial"/>
                <w:lang w:val="en-US" w:eastAsia="ar-SA"/>
              </w:rPr>
              <w:t>Visit to The Viking Ship Museum in Roskilde</w:t>
            </w:r>
          </w:p>
          <w:p w:rsidR="00BA17D8" w:rsidRPr="00BA17D8" w:rsidRDefault="00BA17D8" w:rsidP="00BA17D8">
            <w:pPr>
              <w:spacing w:before="120" w:after="120"/>
              <w:rPr>
                <w:rFonts w:ascii="Arial" w:eastAsia="Calibri" w:hAnsi="Arial" w:cs="Arial"/>
                <w:i/>
                <w:lang w:val="en-US" w:eastAsia="ar-SA"/>
              </w:rPr>
            </w:pPr>
            <w:r w:rsidRPr="00BA17D8">
              <w:rPr>
                <w:rFonts w:ascii="Arial" w:eastAsia="Calibri" w:hAnsi="Arial" w:cs="Arial"/>
                <w:lang w:val="en-US" w:eastAsia="ar-SA"/>
              </w:rPr>
              <w:t>Evening Reception</w:t>
            </w:r>
            <w:r w:rsidRPr="00BA17D8">
              <w:rPr>
                <w:rFonts w:ascii="Arial" w:eastAsia="Calibri" w:hAnsi="Arial" w:cs="Arial"/>
                <w:i/>
                <w:lang w:val="en-US" w:eastAsia="ar-SA"/>
              </w:rPr>
              <w:t xml:space="preserve"> at </w:t>
            </w:r>
            <w:r w:rsidRPr="00BA17D8">
              <w:rPr>
                <w:rFonts w:ascii="Arial" w:eastAsia="Calibri" w:hAnsi="Arial" w:cs="Arial"/>
                <w:lang w:val="en-US" w:eastAsia="ar-SA"/>
              </w:rPr>
              <w:t>The National Museum, Copenhagen</w:t>
            </w:r>
          </w:p>
          <w:p w:rsidR="00BA17D8" w:rsidRPr="00BA17D8" w:rsidRDefault="00BA17D8" w:rsidP="00BA17D8">
            <w:pPr>
              <w:rPr>
                <w:rFonts w:ascii="Arial" w:hAnsi="Arial" w:cs="Arial"/>
                <w:i/>
                <w:lang w:val="en-US"/>
              </w:rPr>
            </w:pPr>
            <w:r w:rsidRPr="00BA17D8">
              <w:rPr>
                <w:rFonts w:ascii="Arial" w:eastAsia="Calibri" w:hAnsi="Arial" w:cs="Arial"/>
                <w:b/>
                <w:lang w:val="en-US" w:eastAsia="ar-SA"/>
              </w:rPr>
              <w:t>Keynote: The Centenary of the Jutland Battle – how well do we protect our common heritage?</w:t>
            </w:r>
            <w:r w:rsidRPr="00BA17D8">
              <w:rPr>
                <w:rFonts w:ascii="Arial" w:eastAsia="Calibri" w:hAnsi="Arial" w:cs="Arial"/>
                <w:lang w:val="en-US" w:eastAsia="ar-SA"/>
              </w:rPr>
              <w:t>,</w:t>
            </w:r>
            <w:r w:rsidRPr="00BA17D8">
              <w:rPr>
                <w:rFonts w:ascii="Arial" w:eastAsia="Calibri" w:hAnsi="Arial" w:cs="Arial"/>
                <w:b/>
                <w:i/>
                <w:lang w:val="en-US" w:eastAsia="ar-SA"/>
              </w:rPr>
              <w:t xml:space="preserve"> </w:t>
            </w:r>
            <w:r w:rsidRPr="00BA17D8">
              <w:rPr>
                <w:rFonts w:ascii="Arial" w:eastAsia="Calibri" w:hAnsi="Arial" w:cs="Arial"/>
                <w:i/>
                <w:lang w:val="en-US" w:eastAsia="ar-SA"/>
              </w:rPr>
              <w:t>Innes McCartney, UK</w:t>
            </w:r>
          </w:p>
        </w:tc>
      </w:tr>
    </w:tbl>
    <w:p w:rsidR="00BA17D8" w:rsidRPr="00BA17D8" w:rsidRDefault="00BA17D8" w:rsidP="00BA17D8">
      <w:pPr>
        <w:spacing w:after="0"/>
        <w:rPr>
          <w:lang w:val="en-US"/>
        </w:rPr>
      </w:pPr>
    </w:p>
    <w:p w:rsidR="00DA0B3E" w:rsidRPr="00BA17D8" w:rsidRDefault="00BA17D8">
      <w:pPr>
        <w:rPr>
          <w:lang w:val="en-US"/>
        </w:rPr>
      </w:pPr>
      <w:bookmarkStart w:id="0" w:name="_GoBack"/>
      <w:bookmarkEnd w:id="0"/>
    </w:p>
    <w:sectPr w:rsidR="00DA0B3E" w:rsidRPr="00BA17D8">
      <w:headerReference w:type="default" r:id="rId7"/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278153"/>
      <w:docPartObj>
        <w:docPartGallery w:val="Page Numbers (Bottom of Page)"/>
        <w:docPartUnique/>
      </w:docPartObj>
    </w:sdtPr>
    <w:sdtEndPr/>
    <w:sdtContent>
      <w:p w:rsidR="006853BD" w:rsidRDefault="00BA17D8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6853BD" w:rsidRDefault="00BA17D8">
    <w:pPr>
      <w:pStyle w:val="Sidefod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646" w:rsidRDefault="00BA17D8" w:rsidP="00D75646">
    <w:pPr>
      <w:pStyle w:val="Sidehoved"/>
      <w:jc w:val="center"/>
    </w:pPr>
    <w:r>
      <w:rPr>
        <w:rFonts w:ascii="Arial" w:hAnsi="Arial" w:cs="Arial"/>
        <w:b/>
        <w:noProof/>
        <w:lang w:eastAsia="da-DK"/>
      </w:rPr>
      <w:drawing>
        <wp:inline distT="0" distB="0" distL="0" distR="0" wp14:anchorId="1A88D6BE" wp14:editId="0EA3021B">
          <wp:extent cx="4238359" cy="1555668"/>
          <wp:effectExtent l="0" t="0" r="0" b="6985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37468" cy="155534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D122AC"/>
    <w:multiLevelType w:val="hybridMultilevel"/>
    <w:tmpl w:val="D2DAAD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7D8"/>
    <w:rsid w:val="002C4ECC"/>
    <w:rsid w:val="007F0464"/>
    <w:rsid w:val="00BA1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BA17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A17D8"/>
  </w:style>
  <w:style w:type="paragraph" w:styleId="Sidefod">
    <w:name w:val="footer"/>
    <w:basedOn w:val="Normal"/>
    <w:link w:val="SidefodTegn"/>
    <w:uiPriority w:val="99"/>
    <w:unhideWhenUsed/>
    <w:rsid w:val="00BA17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A17D8"/>
  </w:style>
  <w:style w:type="table" w:styleId="Tabel-Gitter">
    <w:name w:val="Table Grid"/>
    <w:basedOn w:val="Tabel-Normal"/>
    <w:uiPriority w:val="59"/>
    <w:rsid w:val="00BA17D8"/>
    <w:pPr>
      <w:spacing w:after="0" w:line="240" w:lineRule="auto"/>
    </w:pPr>
    <w:rPr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A1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A17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BA17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A17D8"/>
  </w:style>
  <w:style w:type="paragraph" w:styleId="Sidefod">
    <w:name w:val="footer"/>
    <w:basedOn w:val="Normal"/>
    <w:link w:val="SidefodTegn"/>
    <w:uiPriority w:val="99"/>
    <w:unhideWhenUsed/>
    <w:rsid w:val="00BA17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A17D8"/>
  </w:style>
  <w:style w:type="table" w:styleId="Tabel-Gitter">
    <w:name w:val="Table Grid"/>
    <w:basedOn w:val="Tabel-Normal"/>
    <w:uiPriority w:val="59"/>
    <w:rsid w:val="00BA17D8"/>
    <w:pPr>
      <w:spacing w:after="0" w:line="240" w:lineRule="auto"/>
    </w:pPr>
    <w:rPr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A1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A17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nkedin.com/company/national-board-of-antiquities?trk=ppro_cpro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Strætkvern, Kristiane</dc:creator>
  <cp:lastModifiedBy>Strætkvern, Kristiane</cp:lastModifiedBy>
  <cp:revision>1</cp:revision>
  <dcterms:created xsi:type="dcterms:W3CDTF">2016-05-29T13:28:00Z</dcterms:created>
  <dcterms:modified xsi:type="dcterms:W3CDTF">2016-05-29T13:28:00Z</dcterms:modified>
</cp:coreProperties>
</file>